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CE189E">
        <w:rPr>
          <w:rFonts w:ascii="Angsana New" w:hAnsi="Angsana New"/>
          <w:b/>
          <w:bCs/>
          <w:sz w:val="32"/>
          <w:szCs w:val="32"/>
        </w:rPr>
        <w:t>1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CE189E">
        <w:rPr>
          <w:rFonts w:ascii="Angsana New" w:hAnsi="Angsana New"/>
          <w:b/>
          <w:bCs/>
          <w:sz w:val="32"/>
          <w:szCs w:val="32"/>
        </w:rPr>
        <w:t>6.1</w:t>
      </w:r>
    </w:p>
    <w:p w:rsidR="00393FFF" w:rsidRDefault="00393FFF" w:rsidP="00393FFF">
      <w:pPr>
        <w:rPr>
          <w:rFonts w:ascii="Angsana New" w:hAnsi="Angsana New"/>
          <w:b/>
          <w:bCs/>
          <w:sz w:val="32"/>
          <w:szCs w:val="32"/>
        </w:rPr>
      </w:pPr>
    </w:p>
    <w:p w:rsidR="00393FFF" w:rsidRDefault="00393FFF" w:rsidP="00393FFF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จงพิจารณาดูว่าข้อต่อไปนี้ถูกหรือผิดและอธิบายเหตุผลประกอบ</w:t>
      </w:r>
    </w:p>
    <w:p w:rsidR="00393FFF" w:rsidRDefault="00393FFF" w:rsidP="00393FF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ข้อมูลที่ได้จากการศึกษาทะเบียนผู้ป่วยในโรงพยาบาลถือว่าเป็นข้อมูลปฐมภูมิ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.................................</w:t>
      </w:r>
    </w:p>
    <w:p w:rsidR="00393FFF" w:rsidRDefault="00393FFF" w:rsidP="00393FF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ข้อมูลที่ได้จากการสังเกตการระเหยของสารชนิดหนึ่ง ถือว่าเป็นข้อมูลแบบทุติยภูมิ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.................................</w:t>
      </w:r>
    </w:p>
    <w:p w:rsidR="00393FFF" w:rsidRDefault="00393FFF" w:rsidP="00393FF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วัตถุประสงค์ในการนำเสนอข้อมูล คือการนำข้อมูลที่รวบรวมได้มาเผยแพร่ให้ผู้สนใจทราบและสามารถนำไปวิเคราะห์ต่อไป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.................................…</w:t>
      </w:r>
    </w:p>
    <w:p w:rsidR="00393FFF" w:rsidRDefault="00393FFF" w:rsidP="00393FF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ข้อมูลที่ได้จากการสัมภาษณ์คนงานในโรงงานแห่งหนึ่ง ถือเป็นข้อมูลที่ได้จากการสำรวจ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.................................</w:t>
      </w:r>
    </w:p>
    <w:p w:rsidR="00393FFF" w:rsidRDefault="00393FFF" w:rsidP="00393FF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การสำรวจธุรกิจอุตสาหกรรมทั่วประเทศที่สำนักงานสถิติแห่งชาติ ทำขึ้นเมื่อปี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.2545 </w:t>
      </w:r>
      <w:r>
        <w:rPr>
          <w:rFonts w:ascii="Angsana New" w:hAnsi="Angsana New" w:hint="cs"/>
          <w:sz w:val="32"/>
          <w:szCs w:val="32"/>
          <w:cs/>
        </w:rPr>
        <w:t>จัดเป็นการรวบรวมข้อมูลที่เรียกว่า  การสำมะโน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..................................……</w:t>
      </w:r>
    </w:p>
    <w:p w:rsidR="00393FFF" w:rsidRDefault="00393FFF" w:rsidP="00393FF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172238" w:rsidRDefault="00393FFF" w:rsidP="00393FFF">
      <w:r>
        <w:rPr>
          <w:rFonts w:ascii="Angsana New" w:hAnsi="Angsana New"/>
          <w:sz w:val="32"/>
          <w:szCs w:val="32"/>
        </w:rPr>
        <w:br w:type="page"/>
      </w:r>
    </w:p>
    <w:sectPr w:rsidR="00172238" w:rsidSect="00B239E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172238"/>
    <w:rsid w:val="00233F37"/>
    <w:rsid w:val="00393FFF"/>
    <w:rsid w:val="004E256F"/>
    <w:rsid w:val="00B239E8"/>
    <w:rsid w:val="00CE189E"/>
    <w:rsid w:val="00EA738A"/>
    <w:rsid w:val="00F84E64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2021-11-14T02:26:00Z</dcterms:created>
  <dcterms:modified xsi:type="dcterms:W3CDTF">2021-11-14T02:26:00Z</dcterms:modified>
</cp:coreProperties>
</file>